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 xml:space="preserve">identification of risks arising from the interaction of the </w:t>
      </w:r>
      <w:bookmarkStart w:id="13" w:name="_GoBack"/>
      <w:bookmarkEnd w:id="13"/>
      <w:r w:rsidRPr="00A8551E">
        <w:rPr>
          <w:rFonts w:ascii="Arial" w:hAnsi="Arial"/>
          <w:sz w:val="24"/>
          <w:szCs w:val="24"/>
        </w:rPr>
        <w:t>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C4D5B" w14:textId="77777777" w:rsidR="00E555A0" w:rsidRDefault="00E555A0">
      <w:pPr>
        <w:spacing w:after="0"/>
      </w:pPr>
      <w:r>
        <w:separator/>
      </w:r>
    </w:p>
  </w:endnote>
  <w:endnote w:type="continuationSeparator" w:id="0">
    <w:p w14:paraId="20EDAF54" w14:textId="77777777" w:rsidR="00E555A0" w:rsidRDefault="00E555A0">
      <w:pPr>
        <w:spacing w:after="0"/>
      </w:pPr>
      <w:r>
        <w:continuationSeparator/>
      </w:r>
    </w:p>
  </w:endnote>
  <w:endnote w:type="continuationNotice" w:id="1">
    <w:p w14:paraId="1DBE6345" w14:textId="77777777" w:rsidR="00E555A0" w:rsidRDefault="00E55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2C267B38" w:rsidR="00852B76" w:rsidRPr="008E5FD2" w:rsidRDefault="00852B76" w:rsidP="00A8551E">
    <w:pPr>
      <w:pStyle w:val="Footer"/>
      <w:ind w:left="0"/>
      <w:rPr>
        <w:sz w:val="20"/>
      </w:rPr>
    </w:pPr>
    <w:r w:rsidRPr="008E5FD2">
      <w:rPr>
        <w:sz w:val="20"/>
      </w:rPr>
      <w:t>Framework Ref: RM</w:t>
    </w:r>
    <w:r w:rsidR="00202019">
      <w:rPr>
        <w:sz w:val="20"/>
      </w:rPr>
      <w:t>6096 Vehicle Lease</w:t>
    </w:r>
    <w:r w:rsidR="000569A7">
      <w:rPr>
        <w:sz w:val="20"/>
      </w:rPr>
      <w:t>, Fleet Management and Flexible Rental Solutions</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0569A7">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2ABDD" w14:textId="77777777" w:rsidR="00E555A0" w:rsidRDefault="00E555A0">
      <w:pPr>
        <w:spacing w:after="0"/>
      </w:pPr>
      <w:r>
        <w:separator/>
      </w:r>
    </w:p>
  </w:footnote>
  <w:footnote w:type="continuationSeparator" w:id="0">
    <w:p w14:paraId="1CE9F1FB" w14:textId="77777777" w:rsidR="00E555A0" w:rsidRDefault="00E555A0">
      <w:pPr>
        <w:spacing w:after="0"/>
      </w:pPr>
      <w:r>
        <w:continuationSeparator/>
      </w:r>
    </w:p>
  </w:footnote>
  <w:footnote w:type="continuationNotice" w:id="1">
    <w:p w14:paraId="2D52F4CB" w14:textId="77777777" w:rsidR="00E555A0" w:rsidRDefault="00E555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69A7"/>
    <w:rsid w:val="000E0AE0"/>
    <w:rsid w:val="00151971"/>
    <w:rsid w:val="001C425B"/>
    <w:rsid w:val="00202019"/>
    <w:rsid w:val="003F520F"/>
    <w:rsid w:val="00465E44"/>
    <w:rsid w:val="00556F36"/>
    <w:rsid w:val="005723D0"/>
    <w:rsid w:val="00586755"/>
    <w:rsid w:val="00595EA2"/>
    <w:rsid w:val="00597A31"/>
    <w:rsid w:val="006515AB"/>
    <w:rsid w:val="007743AD"/>
    <w:rsid w:val="007D6728"/>
    <w:rsid w:val="00826917"/>
    <w:rsid w:val="00852B76"/>
    <w:rsid w:val="008E5FD2"/>
    <w:rsid w:val="009673F9"/>
    <w:rsid w:val="009C0B48"/>
    <w:rsid w:val="00A557E4"/>
    <w:rsid w:val="00A8551E"/>
    <w:rsid w:val="00C1276A"/>
    <w:rsid w:val="00D3603A"/>
    <w:rsid w:val="00E555A0"/>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042BE-602E-4637-AF05-ACBC4FA5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2018-11-29T11:21:00Z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